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CFF65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6F982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96D489C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11AD0010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青岛昌满表面处理有限公司</w:t>
            </w:r>
          </w:p>
        </w:tc>
      </w:tr>
      <w:tr w14:paraId="0903F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6BB2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52354EA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青岛市黄岛区黄河东路139号4号厂房4楼</w:t>
            </w:r>
          </w:p>
        </w:tc>
      </w:tr>
      <w:tr w14:paraId="2F2C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359CCD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80D29F8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 w:eastAsia="zh-CN"/>
              </w:rPr>
              <w:t>方呈呈</w:t>
            </w:r>
          </w:p>
        </w:tc>
      </w:tr>
      <w:tr w14:paraId="2F581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8726F9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00E71C5B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 w:eastAsia="zh-CN"/>
              </w:rPr>
              <w:t>QDPSZ</w:t>
            </w:r>
            <w:r>
              <w:rPr>
                <w:rFonts w:hint="eastAsia"/>
                <w:lang w:val="en-US" w:eastAsia="zh-CN"/>
              </w:rPr>
              <w:t>250359</w:t>
            </w:r>
          </w:p>
          <w:p w14:paraId="7B954B44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青岛昌满表面处理有限公司</w:t>
            </w:r>
            <w:r>
              <w:rPr>
                <w:rFonts w:hint="default"/>
              </w:rPr>
              <w:t>工作场所职业病危害因素检测报告</w:t>
            </w:r>
          </w:p>
        </w:tc>
      </w:tr>
      <w:tr w14:paraId="7021A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5F0D89D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46DFD47E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孔祥光</w:t>
            </w:r>
            <w:bookmarkStart w:id="0" w:name="_GoBack"/>
            <w:bookmarkEnd w:id="0"/>
          </w:p>
        </w:tc>
      </w:tr>
      <w:tr w14:paraId="45E54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CDFF9B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6B6EC2D2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孔祥光</w:t>
            </w:r>
          </w:p>
        </w:tc>
      </w:tr>
      <w:tr w14:paraId="4D9E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76D75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054F7CD9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</w:t>
            </w:r>
            <w:r>
              <w:rPr>
                <w:rFonts w:hint="eastAsia"/>
                <w:lang w:val="en-US" w:eastAsia="zh-CN"/>
              </w:rPr>
              <w:t>5-09-05</w:t>
            </w:r>
          </w:p>
        </w:tc>
        <w:tc>
          <w:tcPr>
            <w:tcW w:w="2200" w:type="dxa"/>
            <w:vAlign w:val="center"/>
          </w:tcPr>
          <w:p w14:paraId="1721FD7F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5067347A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方呈呈</w:t>
            </w:r>
          </w:p>
        </w:tc>
      </w:tr>
      <w:tr w14:paraId="6BBF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898E637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AA46C76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孔祥光</w:t>
            </w:r>
          </w:p>
        </w:tc>
      </w:tr>
      <w:tr w14:paraId="03EC1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503367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6260747B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 w:eastAsia="zh-CN"/>
              </w:rPr>
              <w:t>202</w:t>
            </w:r>
            <w:r>
              <w:rPr>
                <w:rFonts w:hint="eastAsia"/>
                <w:lang w:val="en-US" w:eastAsia="zh-CN"/>
              </w:rPr>
              <w:t>5-09-09</w:t>
            </w:r>
          </w:p>
        </w:tc>
        <w:tc>
          <w:tcPr>
            <w:tcW w:w="2200" w:type="dxa"/>
            <w:vAlign w:val="center"/>
          </w:tcPr>
          <w:p w14:paraId="3E0C4A33"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6FCD0BF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方呈呈</w:t>
            </w:r>
          </w:p>
        </w:tc>
      </w:tr>
      <w:tr w14:paraId="01FF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56018A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08FFAF06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default"/>
                <w:lang w:val="en-US" w:eastAsia="zh-CN"/>
              </w:rPr>
              <w:t>年</w:t>
            </w:r>
            <w:r>
              <w:rPr>
                <w:rFonts w:hint="eastAsia"/>
                <w:lang w:val="en-US" w:eastAsia="zh-CN"/>
              </w:rPr>
              <w:t>09</w:t>
            </w:r>
            <w:r>
              <w:rPr>
                <w:rFonts w:hint="default"/>
                <w:lang w:val="en-US" w:eastAsia="zh-CN"/>
              </w:rPr>
              <w:t>月</w:t>
            </w:r>
            <w:r>
              <w:rPr>
                <w:rFonts w:hint="eastAsia"/>
                <w:lang w:val="en-US" w:eastAsia="zh-CN"/>
              </w:rPr>
              <w:t>28</w:t>
            </w:r>
            <w:r>
              <w:rPr>
                <w:rFonts w:hint="default"/>
                <w:lang w:val="en-US" w:eastAsia="zh-CN"/>
              </w:rPr>
              <w:t>日</w:t>
            </w:r>
          </w:p>
        </w:tc>
      </w:tr>
      <w:tr w14:paraId="7E71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46B5B8DB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1360E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7" w:hRule="atLeast"/>
          <w:jc w:val="center"/>
        </w:trPr>
        <w:tc>
          <w:tcPr>
            <w:tcW w:w="8522" w:type="dxa"/>
            <w:gridSpan w:val="4"/>
            <w:vAlign w:val="center"/>
          </w:tcPr>
          <w:p w14:paraId="1BCCF16E"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3073400" cy="2303780"/>
                  <wp:effectExtent l="0" t="0" r="12700" b="1270"/>
                  <wp:docPr id="1" name="图片 1" descr="2b4b2948b02530b59785602a4470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b4b2948b02530b59785602a4470130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0" cy="230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E60AA0"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3058795" cy="2293620"/>
                  <wp:effectExtent l="0" t="0" r="8255" b="11430"/>
                  <wp:docPr id="2" name="图片 2" descr="85cc0dcac315c0efbdf8503326739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5cc0dcac315c0efbdf850332673905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8795" cy="229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54A4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CD3A1"/>
    <w:multiLevelType w:val="singleLevel"/>
    <w:tmpl w:val="BAECD3A1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OWRkN2Q4YmIyODA2YTRmMjgyNDY2MDJjN2JkZTEifQ=="/>
  </w:docVars>
  <w:rsids>
    <w:rsidRoot w:val="5FFD697B"/>
    <w:rsid w:val="042D2A45"/>
    <w:rsid w:val="04D64EB0"/>
    <w:rsid w:val="0FC61774"/>
    <w:rsid w:val="15676FAC"/>
    <w:rsid w:val="169945B7"/>
    <w:rsid w:val="19FE38E8"/>
    <w:rsid w:val="1AA6244D"/>
    <w:rsid w:val="1E086337"/>
    <w:rsid w:val="1F105B52"/>
    <w:rsid w:val="27DF065A"/>
    <w:rsid w:val="29414841"/>
    <w:rsid w:val="358F2CF0"/>
    <w:rsid w:val="3C097328"/>
    <w:rsid w:val="3E130FE4"/>
    <w:rsid w:val="40F013EB"/>
    <w:rsid w:val="4641780F"/>
    <w:rsid w:val="4953021F"/>
    <w:rsid w:val="4A393C53"/>
    <w:rsid w:val="4BCE18C6"/>
    <w:rsid w:val="50674EFB"/>
    <w:rsid w:val="529F31C2"/>
    <w:rsid w:val="53A56748"/>
    <w:rsid w:val="5ABA692D"/>
    <w:rsid w:val="5C266D43"/>
    <w:rsid w:val="5FFD697B"/>
    <w:rsid w:val="613C56D3"/>
    <w:rsid w:val="649079FE"/>
    <w:rsid w:val="6C462F4B"/>
    <w:rsid w:val="6FC171FF"/>
    <w:rsid w:val="743E0989"/>
    <w:rsid w:val="74587FF4"/>
    <w:rsid w:val="79A6632D"/>
    <w:rsid w:val="7E1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djustRightInd/>
      <w:snapToGrid/>
      <w:spacing w:after="120" w:afterLines="0" w:line="240" w:lineRule="auto"/>
      <w:ind w:firstLine="100" w:firstLineChars="100"/>
      <w:textAlignment w:val="auto"/>
    </w:pPr>
    <w:rPr>
      <w:rFonts w:ascii="Times New Roman" w:hAnsi="Times New Roman" w:eastAsia="宋体"/>
      <w:kern w:val="2"/>
      <w:sz w:val="21"/>
    </w:rPr>
  </w:style>
  <w:style w:type="paragraph" w:styleId="3">
    <w:name w:val="Body Text"/>
    <w:basedOn w:val="1"/>
    <w:next w:val="4"/>
    <w:qFormat/>
    <w:uiPriority w:val="0"/>
    <w:pPr>
      <w:ind w:left="20"/>
    </w:pPr>
    <w:rPr>
      <w:rFonts w:ascii="宋体" w:hAnsi="宋体" w:eastAsia="宋体"/>
      <w:sz w:val="24"/>
      <w:szCs w:val="24"/>
    </w:r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5">
    <w:name w:val="Title"/>
    <w:basedOn w:val="1"/>
    <w:next w:val="1"/>
    <w:qFormat/>
    <w:uiPriority w:val="10"/>
    <w:pPr>
      <w:spacing w:beforeLines="0" w:beforeAutospacing="0" w:afterLines="0" w:afterAutospacing="0"/>
      <w:jc w:val="center"/>
      <w:outlineLvl w:val="0"/>
    </w:pPr>
    <w:rPr>
      <w:rFonts w:ascii="Arial" w:hAnsi="Arial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271</Characters>
  <Lines>0</Lines>
  <Paragraphs>0</Paragraphs>
  <TotalTime>0</TotalTime>
  <ScaleCrop>false</ScaleCrop>
  <LinksUpToDate>false</LinksUpToDate>
  <CharactersWithSpaces>271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2024-12-09T00:14:00Z</cp:lastPrinted>
  <dcterms:modified xsi:type="dcterms:W3CDTF">2025-11-18T07:13:57Z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