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29F37">
      <w:pPr>
        <w:jc w:val="center"/>
        <w:rPr>
          <w:rFonts w:hint="eastAsia"/>
          <w:b/>
          <w:bCs/>
          <w:sz w:val="28"/>
          <w:szCs w:val="28"/>
          <w:vertAlign w:val="baseline"/>
        </w:rPr>
      </w:pPr>
      <w:r>
        <w:rPr>
          <w:rFonts w:hint="eastAsia"/>
          <w:b/>
          <w:bCs/>
          <w:sz w:val="28"/>
          <w:szCs w:val="28"/>
          <w:vertAlign w:val="baseline"/>
          <w:lang w:val="en-US" w:eastAsia="zh-CN"/>
        </w:rPr>
        <w:t>职业卫生技术报告信息网上公开记录表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1"/>
        <w:gridCol w:w="2472"/>
        <w:gridCol w:w="1928"/>
        <w:gridCol w:w="2201"/>
      </w:tblGrid>
      <w:tr w14:paraId="5800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644EED7">
            <w:pPr>
              <w:jc w:val="center"/>
              <w:rPr>
                <w:vertAlign w:val="baseline"/>
              </w:rPr>
            </w:pPr>
            <w:r>
              <w:rPr>
                <w:rFonts w:hint="eastAsia"/>
                <w:vertAlign w:val="baseline"/>
              </w:rPr>
              <w:t>用人单位名称</w:t>
            </w:r>
          </w:p>
        </w:tc>
        <w:tc>
          <w:tcPr>
            <w:tcW w:w="6601" w:type="dxa"/>
            <w:gridSpan w:val="3"/>
            <w:vAlign w:val="center"/>
          </w:tcPr>
          <w:p w14:paraId="67A9A16E">
            <w:pPr>
              <w:jc w:val="center"/>
              <w:rPr>
                <w:rFonts w:hint="eastAsia"/>
                <w:vertAlign w:val="baseline"/>
              </w:rPr>
            </w:pPr>
            <w:r>
              <w:rPr>
                <w:rFonts w:hint="eastAsia"/>
                <w:vertAlign w:val="baseline"/>
                <w:lang w:val="zh-CN"/>
              </w:rPr>
              <w:t>青岛中鸿重型机械股份有限公司</w:t>
            </w:r>
          </w:p>
        </w:tc>
      </w:tr>
      <w:tr w14:paraId="05C4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B7E49CA">
            <w:pPr>
              <w:jc w:val="center"/>
              <w:rPr>
                <w:vertAlign w:val="baseline"/>
              </w:rPr>
            </w:pPr>
            <w:r>
              <w:rPr>
                <w:rFonts w:hint="eastAsia"/>
                <w:vertAlign w:val="baseline"/>
              </w:rPr>
              <w:t>用人单位注册地址</w:t>
            </w:r>
          </w:p>
        </w:tc>
        <w:tc>
          <w:tcPr>
            <w:tcW w:w="6601" w:type="dxa"/>
            <w:gridSpan w:val="3"/>
            <w:vAlign w:val="center"/>
          </w:tcPr>
          <w:p w14:paraId="6DEE9D89">
            <w:pPr>
              <w:jc w:val="center"/>
              <w:rPr>
                <w:rFonts w:hint="eastAsia"/>
                <w:vertAlign w:val="baseline"/>
              </w:rPr>
            </w:pPr>
            <w:r>
              <w:rPr>
                <w:rFonts w:hint="eastAsia"/>
                <w:vertAlign w:val="baseline"/>
                <w:lang w:val="zh-CN" w:eastAsia="zh-CN"/>
              </w:rPr>
              <w:t>莱西市经济开发区管委会北京东路（东31号）</w:t>
            </w:r>
          </w:p>
        </w:tc>
      </w:tr>
      <w:tr w14:paraId="1976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25812D3B">
            <w:pPr>
              <w:jc w:val="center"/>
              <w:rPr>
                <w:vertAlign w:val="baseline"/>
              </w:rPr>
            </w:pPr>
            <w:r>
              <w:rPr>
                <w:rFonts w:hint="eastAsia"/>
                <w:vertAlign w:val="baseline"/>
              </w:rPr>
              <w:t>联系人</w:t>
            </w:r>
          </w:p>
        </w:tc>
        <w:tc>
          <w:tcPr>
            <w:tcW w:w="6601" w:type="dxa"/>
            <w:gridSpan w:val="3"/>
            <w:vAlign w:val="center"/>
          </w:tcPr>
          <w:p w14:paraId="1AD67279">
            <w:pPr>
              <w:jc w:val="center"/>
              <w:rPr>
                <w:rFonts w:hint="eastAsia" w:eastAsiaTheme="minorEastAsia"/>
                <w:vertAlign w:val="baseline"/>
                <w:lang w:eastAsia="zh-CN"/>
              </w:rPr>
            </w:pPr>
            <w:bookmarkStart w:id="0" w:name="_GoBack"/>
            <w:bookmarkEnd w:id="0"/>
            <w:r>
              <w:rPr>
                <w:rFonts w:hint="eastAsia"/>
                <w:vertAlign w:val="baseline"/>
                <w:lang w:eastAsia="zh-CN"/>
              </w:rPr>
              <w:t>王总</w:t>
            </w:r>
          </w:p>
        </w:tc>
      </w:tr>
      <w:tr w14:paraId="60A8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06BE324">
            <w:pPr>
              <w:jc w:val="center"/>
              <w:rPr>
                <w:vertAlign w:val="baseline"/>
              </w:rPr>
            </w:pPr>
            <w:r>
              <w:rPr>
                <w:rFonts w:hint="eastAsia"/>
                <w:vertAlign w:val="baseline"/>
              </w:rPr>
              <w:t>报告名称及编号</w:t>
            </w:r>
          </w:p>
        </w:tc>
        <w:tc>
          <w:tcPr>
            <w:tcW w:w="6601" w:type="dxa"/>
            <w:gridSpan w:val="3"/>
            <w:vAlign w:val="center"/>
          </w:tcPr>
          <w:p w14:paraId="32ABF9FC">
            <w:pPr>
              <w:jc w:val="center"/>
              <w:rPr>
                <w:rFonts w:hint="default"/>
                <w:vertAlign w:val="baseline"/>
                <w:lang w:val="en-US" w:eastAsia="zh-CN"/>
              </w:rPr>
            </w:pPr>
            <w:r>
              <w:rPr>
                <w:rFonts w:hint="eastAsia"/>
                <w:vertAlign w:val="baseline"/>
                <w:lang w:eastAsia="zh-CN"/>
              </w:rPr>
              <w:t>《</w:t>
            </w:r>
            <w:r>
              <w:rPr>
                <w:rFonts w:hint="eastAsia"/>
                <w:vertAlign w:val="baseline"/>
                <w:lang w:val="zh-CN" w:eastAsia="zh-CN"/>
              </w:rPr>
              <w:t>青岛中鸿重型机械股份有限公司中鸿重型机械生产项目职业病危害预评价报告</w:t>
            </w:r>
            <w:r>
              <w:rPr>
                <w:rFonts w:hint="eastAsia"/>
                <w:vertAlign w:val="baseline"/>
                <w:lang w:eastAsia="zh-CN"/>
              </w:rPr>
              <w:t>》</w:t>
            </w:r>
            <w:r>
              <w:rPr>
                <w:rFonts w:hint="eastAsia"/>
                <w:vertAlign w:val="baseline"/>
                <w:lang w:val="en-US" w:eastAsia="zh-CN"/>
              </w:rPr>
              <w:t>QDPSZ250773</w:t>
            </w:r>
          </w:p>
        </w:tc>
      </w:tr>
      <w:tr w14:paraId="280A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3108500">
            <w:pPr>
              <w:jc w:val="center"/>
              <w:rPr>
                <w:vertAlign w:val="baseline"/>
              </w:rPr>
            </w:pPr>
            <w:r>
              <w:rPr>
                <w:rFonts w:hint="eastAsia"/>
                <w:vertAlign w:val="baseline"/>
              </w:rPr>
              <w:t>项目组人员</w:t>
            </w:r>
          </w:p>
        </w:tc>
        <w:tc>
          <w:tcPr>
            <w:tcW w:w="6601" w:type="dxa"/>
            <w:gridSpan w:val="3"/>
            <w:vAlign w:val="center"/>
          </w:tcPr>
          <w:p w14:paraId="3170B51F">
            <w:pPr>
              <w:jc w:val="center"/>
              <w:rPr>
                <w:rFonts w:hint="eastAsia"/>
                <w:vertAlign w:val="baseline"/>
                <w:lang w:eastAsia="zh-CN"/>
              </w:rPr>
            </w:pPr>
            <w:r>
              <w:rPr>
                <w:rFonts w:hint="eastAsia"/>
                <w:vertAlign w:val="baseline"/>
                <w:lang w:eastAsia="zh-CN"/>
              </w:rPr>
              <w:t>孙慧、刘洪晔、庄光秀</w:t>
            </w:r>
          </w:p>
        </w:tc>
      </w:tr>
      <w:tr w14:paraId="54E7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03FAB08A">
            <w:pPr>
              <w:jc w:val="center"/>
              <w:rPr>
                <w:vertAlign w:val="baseline"/>
              </w:rPr>
            </w:pPr>
            <w:r>
              <w:rPr>
                <w:rFonts w:hint="eastAsia"/>
                <w:vertAlign w:val="baseline"/>
              </w:rPr>
              <w:t>现场调查人员</w:t>
            </w:r>
          </w:p>
        </w:tc>
        <w:tc>
          <w:tcPr>
            <w:tcW w:w="6601" w:type="dxa"/>
            <w:gridSpan w:val="3"/>
            <w:vAlign w:val="center"/>
          </w:tcPr>
          <w:p w14:paraId="2F9D8454">
            <w:pPr>
              <w:jc w:val="center"/>
              <w:rPr>
                <w:rFonts w:hint="eastAsia"/>
                <w:vertAlign w:val="baseline"/>
                <w:lang w:eastAsia="zh-CN"/>
              </w:rPr>
            </w:pPr>
            <w:r>
              <w:rPr>
                <w:rFonts w:hint="eastAsia" w:ascii="宋体" w:hAnsi="宋体" w:cs="宋体"/>
                <w:b w:val="0"/>
                <w:i w:val="0"/>
                <w:caps w:val="0"/>
                <w:color w:val="000000"/>
                <w:spacing w:val="0"/>
                <w:kern w:val="0"/>
                <w:sz w:val="21"/>
                <w:szCs w:val="21"/>
                <w:lang w:val="en-US" w:eastAsia="zh-CN" w:bidi="ar"/>
              </w:rPr>
              <w:t>/</w:t>
            </w:r>
          </w:p>
        </w:tc>
      </w:tr>
      <w:tr w14:paraId="5C5B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70A49BCA">
            <w:pPr>
              <w:jc w:val="center"/>
              <w:rPr>
                <w:rFonts w:hint="eastAsia"/>
                <w:vertAlign w:val="baseline"/>
              </w:rPr>
            </w:pPr>
            <w:r>
              <w:rPr>
                <w:rFonts w:hint="eastAsia"/>
                <w:vertAlign w:val="baseline"/>
              </w:rPr>
              <w:t>现场调查时间</w:t>
            </w:r>
          </w:p>
        </w:tc>
        <w:tc>
          <w:tcPr>
            <w:tcW w:w="2472" w:type="dxa"/>
            <w:vAlign w:val="center"/>
          </w:tcPr>
          <w:p w14:paraId="78DBD700">
            <w:pPr>
              <w:jc w:val="center"/>
              <w:rPr>
                <w:rFonts w:hint="default"/>
                <w:vertAlign w:val="baseline"/>
                <w:lang w:val="en-US" w:eastAsia="zh-CN"/>
              </w:rPr>
            </w:pPr>
            <w:r>
              <w:rPr>
                <w:rFonts w:hint="eastAsia" w:ascii="宋体" w:hAnsi="宋体" w:cs="宋体"/>
                <w:b w:val="0"/>
                <w:i w:val="0"/>
                <w:caps w:val="0"/>
                <w:color w:val="000000"/>
                <w:spacing w:val="0"/>
                <w:kern w:val="0"/>
                <w:sz w:val="21"/>
                <w:szCs w:val="21"/>
                <w:lang w:val="en-US" w:eastAsia="zh-CN" w:bidi="ar"/>
              </w:rPr>
              <w:t>/</w:t>
            </w:r>
          </w:p>
        </w:tc>
        <w:tc>
          <w:tcPr>
            <w:tcW w:w="1928" w:type="dxa"/>
            <w:vAlign w:val="center"/>
          </w:tcPr>
          <w:p w14:paraId="4D60D68C">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2430B13B">
            <w:pPr>
              <w:jc w:val="center"/>
              <w:rPr>
                <w:rFonts w:hint="eastAsia"/>
                <w:vertAlign w:val="baseline"/>
                <w:lang w:eastAsia="zh-CN"/>
              </w:rPr>
            </w:pPr>
            <w:r>
              <w:rPr>
                <w:rFonts w:hint="eastAsia" w:ascii="宋体" w:hAnsi="宋体" w:cs="宋体"/>
                <w:b w:val="0"/>
                <w:i w:val="0"/>
                <w:caps w:val="0"/>
                <w:color w:val="000000"/>
                <w:spacing w:val="0"/>
                <w:kern w:val="0"/>
                <w:sz w:val="21"/>
                <w:szCs w:val="21"/>
                <w:lang w:val="en-US" w:eastAsia="zh-CN" w:bidi="ar"/>
              </w:rPr>
              <w:t>/</w:t>
            </w:r>
          </w:p>
        </w:tc>
      </w:tr>
      <w:tr w14:paraId="2E60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5AED311">
            <w:pPr>
              <w:jc w:val="center"/>
              <w:rPr>
                <w:rFonts w:hint="eastAsia"/>
                <w:vertAlign w:val="baseline"/>
              </w:rPr>
            </w:pPr>
            <w:r>
              <w:rPr>
                <w:rFonts w:hint="eastAsia"/>
                <w:vertAlign w:val="baseline"/>
              </w:rPr>
              <w:t>采样与测量人员</w:t>
            </w:r>
          </w:p>
        </w:tc>
        <w:tc>
          <w:tcPr>
            <w:tcW w:w="6601" w:type="dxa"/>
            <w:gridSpan w:val="3"/>
            <w:vAlign w:val="center"/>
          </w:tcPr>
          <w:p w14:paraId="5E89E250">
            <w:pPr>
              <w:jc w:val="center"/>
              <w:rPr>
                <w:rFonts w:hint="eastAsia"/>
                <w:vertAlign w:val="baseline"/>
                <w:lang w:eastAsia="zh-CN"/>
              </w:rPr>
            </w:pPr>
            <w:r>
              <w:rPr>
                <w:rFonts w:hint="eastAsia" w:ascii="宋体" w:hAnsi="宋体" w:cs="宋体"/>
                <w:b w:val="0"/>
                <w:i w:val="0"/>
                <w:caps w:val="0"/>
                <w:color w:val="000000"/>
                <w:spacing w:val="0"/>
                <w:kern w:val="0"/>
                <w:sz w:val="21"/>
                <w:szCs w:val="21"/>
                <w:lang w:val="en-US" w:eastAsia="zh-CN" w:bidi="ar"/>
              </w:rPr>
              <w:t>/</w:t>
            </w:r>
          </w:p>
        </w:tc>
      </w:tr>
      <w:tr w14:paraId="7BEA2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0D15592">
            <w:pPr>
              <w:jc w:val="center"/>
              <w:rPr>
                <w:rFonts w:hint="eastAsia"/>
                <w:vertAlign w:val="baseline"/>
              </w:rPr>
            </w:pPr>
            <w:r>
              <w:rPr>
                <w:rFonts w:hint="eastAsia"/>
                <w:vertAlign w:val="baseline"/>
              </w:rPr>
              <w:t>采样与测量时间</w:t>
            </w:r>
          </w:p>
        </w:tc>
        <w:tc>
          <w:tcPr>
            <w:tcW w:w="2472" w:type="dxa"/>
            <w:vAlign w:val="center"/>
          </w:tcPr>
          <w:p w14:paraId="3788A98B">
            <w:pPr>
              <w:jc w:val="center"/>
              <w:rPr>
                <w:rFonts w:hint="default"/>
                <w:vertAlign w:val="baseline"/>
                <w:lang w:val="en-US" w:eastAsia="zh-CN"/>
              </w:rPr>
            </w:pPr>
            <w:r>
              <w:rPr>
                <w:rFonts w:hint="eastAsia" w:ascii="宋体" w:hAnsi="宋体" w:cs="宋体"/>
                <w:b w:val="0"/>
                <w:i w:val="0"/>
                <w:caps w:val="0"/>
                <w:color w:val="000000"/>
                <w:spacing w:val="0"/>
                <w:kern w:val="0"/>
                <w:sz w:val="21"/>
                <w:szCs w:val="21"/>
                <w:lang w:val="en-US" w:eastAsia="zh-CN" w:bidi="ar"/>
              </w:rPr>
              <w:t>/</w:t>
            </w:r>
          </w:p>
        </w:tc>
        <w:tc>
          <w:tcPr>
            <w:tcW w:w="1928" w:type="dxa"/>
            <w:vAlign w:val="center"/>
          </w:tcPr>
          <w:p w14:paraId="5F4EF941">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7A8859FA">
            <w:pPr>
              <w:jc w:val="center"/>
              <w:rPr>
                <w:rFonts w:hint="eastAsia"/>
                <w:vertAlign w:val="baseline"/>
                <w:lang w:eastAsia="zh-CN"/>
              </w:rPr>
            </w:pPr>
            <w:r>
              <w:rPr>
                <w:rFonts w:hint="eastAsia" w:ascii="宋体" w:hAnsi="宋体" w:cs="宋体"/>
                <w:b w:val="0"/>
                <w:i w:val="0"/>
                <w:caps w:val="0"/>
                <w:color w:val="000000"/>
                <w:spacing w:val="0"/>
                <w:kern w:val="0"/>
                <w:sz w:val="21"/>
                <w:szCs w:val="21"/>
                <w:lang w:val="en-US" w:eastAsia="zh-CN" w:bidi="ar"/>
              </w:rPr>
              <w:t>/</w:t>
            </w:r>
          </w:p>
        </w:tc>
      </w:tr>
      <w:tr w14:paraId="4940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1468F769">
            <w:pPr>
              <w:jc w:val="center"/>
              <w:rPr>
                <w:rFonts w:hint="eastAsia" w:eastAsiaTheme="minorEastAsia"/>
                <w:vertAlign w:val="baseline"/>
                <w:lang w:eastAsia="zh-CN"/>
              </w:rPr>
            </w:pPr>
            <w:r>
              <w:rPr>
                <w:rFonts w:hint="eastAsia"/>
                <w:vertAlign w:val="baseline"/>
                <w:lang w:eastAsia="zh-CN"/>
              </w:rPr>
              <w:t>报告出具时间</w:t>
            </w:r>
          </w:p>
        </w:tc>
        <w:tc>
          <w:tcPr>
            <w:tcW w:w="6601" w:type="dxa"/>
            <w:gridSpan w:val="3"/>
            <w:vAlign w:val="center"/>
          </w:tcPr>
          <w:p w14:paraId="17114524">
            <w:pPr>
              <w:jc w:val="center"/>
              <w:rPr>
                <w:rFonts w:hint="default"/>
                <w:vertAlign w:val="baseline"/>
                <w:lang w:val="en-US" w:eastAsia="zh-CN"/>
              </w:rPr>
            </w:pPr>
            <w:r>
              <w:rPr>
                <w:rFonts w:hint="eastAsia"/>
                <w:highlight w:val="none"/>
                <w:vertAlign w:val="baseline"/>
                <w:lang w:val="en-US" w:eastAsia="zh-CN"/>
              </w:rPr>
              <w:t>2025.7.29</w:t>
            </w:r>
          </w:p>
        </w:tc>
      </w:tr>
      <w:tr w14:paraId="6098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2" w:type="dxa"/>
            <w:gridSpan w:val="4"/>
            <w:vAlign w:val="center"/>
          </w:tcPr>
          <w:p w14:paraId="1691E9D4">
            <w:pPr>
              <w:rPr>
                <w:vertAlign w:val="baseline"/>
              </w:rPr>
            </w:pPr>
            <w:r>
              <w:rPr>
                <w:rFonts w:hint="eastAsia"/>
              </w:rPr>
              <w:t>现场照片</w:t>
            </w:r>
            <w:r>
              <w:rPr>
                <w:rFonts w:hint="eastAsia"/>
                <w:lang w:eastAsia="zh-CN"/>
              </w:rPr>
              <w:t>（</w:t>
            </w:r>
            <w:r>
              <w:rPr>
                <w:rFonts w:hint="eastAsia"/>
              </w:rPr>
              <w:t>现场调查及现场采样与测量照片，含企业名称或标识的合影照片</w:t>
            </w:r>
            <w:r>
              <w:rPr>
                <w:rFonts w:hint="eastAsia"/>
                <w:lang w:eastAsia="zh-CN"/>
              </w:rPr>
              <w:t>）</w:t>
            </w:r>
          </w:p>
        </w:tc>
      </w:tr>
      <w:tr w14:paraId="27CB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1" w:hRule="atLeast"/>
          <w:jc w:val="center"/>
        </w:trPr>
        <w:tc>
          <w:tcPr>
            <w:tcW w:w="8522" w:type="dxa"/>
            <w:gridSpan w:val="4"/>
            <w:vAlign w:val="center"/>
          </w:tcPr>
          <w:p w14:paraId="4DD78542">
            <w:pPr>
              <w:bidi w:val="0"/>
              <w:jc w:val="left"/>
              <w:rPr>
                <w:rFonts w:hint="default" w:asciiTheme="minorHAnsi" w:hAnsiTheme="minorHAnsi" w:eastAsiaTheme="minorEastAsia" w:cstheme="minorBidi"/>
                <w:kern w:val="2"/>
                <w:sz w:val="21"/>
                <w:szCs w:val="24"/>
                <w:lang w:val="en-US" w:eastAsia="zh-CN" w:bidi="ar-SA"/>
              </w:rPr>
            </w:pPr>
            <w:r>
              <w:rPr>
                <w:rFonts w:hint="eastAsia" w:ascii="宋体" w:hAnsi="宋体" w:cs="宋体"/>
                <w:b w:val="0"/>
                <w:i w:val="0"/>
                <w:caps w:val="0"/>
                <w:color w:val="000000"/>
                <w:spacing w:val="0"/>
                <w:kern w:val="0"/>
                <w:sz w:val="21"/>
                <w:szCs w:val="21"/>
                <w:lang w:val="en-US" w:eastAsia="zh-CN" w:bidi="ar"/>
              </w:rPr>
              <w:t>拟建项目暂未开建，无现场调查</w:t>
            </w:r>
          </w:p>
        </w:tc>
      </w:tr>
    </w:tbl>
    <w:p w14:paraId="4484B9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4ZDY3MzkxYTI0YWJmMmI1MjljYThkMmRjN2M4MDMifQ=="/>
  </w:docVars>
  <w:rsids>
    <w:rsidRoot w:val="5FFD697B"/>
    <w:rsid w:val="01B7201C"/>
    <w:rsid w:val="05A607FA"/>
    <w:rsid w:val="0CB16402"/>
    <w:rsid w:val="115D0906"/>
    <w:rsid w:val="12C678AC"/>
    <w:rsid w:val="15581B10"/>
    <w:rsid w:val="192A0A5C"/>
    <w:rsid w:val="1A3611BA"/>
    <w:rsid w:val="1DCF493A"/>
    <w:rsid w:val="1E6A05D1"/>
    <w:rsid w:val="28267309"/>
    <w:rsid w:val="28DF1BDC"/>
    <w:rsid w:val="2F410D2A"/>
    <w:rsid w:val="39BA4B8C"/>
    <w:rsid w:val="3A3C2A69"/>
    <w:rsid w:val="48CC2EFE"/>
    <w:rsid w:val="49D93319"/>
    <w:rsid w:val="4CCD6E76"/>
    <w:rsid w:val="53A56748"/>
    <w:rsid w:val="54CC5154"/>
    <w:rsid w:val="59393ED5"/>
    <w:rsid w:val="5BB921AA"/>
    <w:rsid w:val="5DC170F4"/>
    <w:rsid w:val="5FFD697B"/>
    <w:rsid w:val="647C3D75"/>
    <w:rsid w:val="6CD96974"/>
    <w:rsid w:val="6D176091"/>
    <w:rsid w:val="6F3C482C"/>
    <w:rsid w:val="79A6632D"/>
    <w:rsid w:val="7A5E5F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230</Words>
  <Characters>249</Characters>
  <Lines>0</Lines>
  <Paragraphs>0</Paragraphs>
  <TotalTime>2</TotalTime>
  <ScaleCrop>false</ScaleCrop>
  <LinksUpToDate>false</LinksUpToDate>
  <CharactersWithSpaces>249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2024-07-02T09:11:00Z</dcterms:created>
  <dc:creator>marron</dc:creator>
  <cp:lastModifiedBy>Sun</cp:lastModifiedBy>
  <cp:lastPrinted>2025-09-23T05:58:00Z</cp:lastPrinted>
  <dcterms:modified xsi:type="dcterms:W3CDTF">2025-09-23T06:07:51Z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A27A25C73FBD4CD698CE18F4135C1C3C_11</vt:lpwstr>
  </property>
  <property fmtid="{D5CDD505-2E9C-101B-9397-08002B2CF9AE}" pid="4" name="KSOTemplateDocerSaveRecord">
    <vt:lpwstr>eyJoZGlkIjoiYjM4ZDY3MzkxYTI0YWJmMmI1MjljYThkMmRjN2M4MDMiLCJ1c2VySWQiOiI0MTU3OTUxNjIifQ==</vt:lpwstr>
  </property>
</Properties>
</file>